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>Лист корректировки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Рабочей программы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по Технологии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>5  класс</w:t>
      </w:r>
    </w:p>
    <w:p w:rsidR="00EB3E1D" w:rsidRDefault="00EB3E1D" w:rsidP="00EB3E1D">
      <w:pPr>
        <w:pStyle w:val="a3"/>
        <w:spacing w:before="0" w:beforeAutospacing="0" w:after="0" w:afterAutospacing="0"/>
        <w:jc w:val="center"/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</w:rPr>
      </w:pPr>
      <w:r w:rsidRPr="00FE46B0">
        <w:rPr>
          <w:b/>
          <w:sz w:val="27"/>
          <w:szCs w:val="27"/>
        </w:rPr>
        <w:t xml:space="preserve">На </w:t>
      </w:r>
      <w:r w:rsidRPr="00FE46B0">
        <w:rPr>
          <w:b/>
          <w:sz w:val="27"/>
          <w:szCs w:val="27"/>
          <w:lang w:val="en-US"/>
        </w:rPr>
        <w:t>IV</w:t>
      </w:r>
      <w:r w:rsidRPr="00FE46B0">
        <w:rPr>
          <w:b/>
          <w:sz w:val="27"/>
          <w:szCs w:val="27"/>
        </w:rPr>
        <w:t xml:space="preserve"> четверть 2019-2020  учебного года</w:t>
      </w: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  <w:r>
        <w:t>В связи с переходом на дистанционное обучение и расхождением количества учебных часов (карантин), предусмотренных рабочей программой на проведение учебных занятий и фактическим количеством проведённых учебных занятий в рабочей программе произведена корректировка поурочно-тематического планирования:</w:t>
      </w:r>
    </w:p>
    <w:p w:rsidR="00EB3E1D" w:rsidRDefault="00EB3E1D" w:rsidP="00EB3E1D">
      <w:pPr>
        <w:pStyle w:val="a3"/>
        <w:spacing w:before="0" w:beforeAutospacing="0" w:after="0" w:afterAutospacing="0"/>
      </w:pPr>
    </w:p>
    <w:tbl>
      <w:tblPr>
        <w:tblStyle w:val="a4"/>
        <w:tblpPr w:leftFromText="180" w:rightFromText="180" w:vertAnchor="page" w:horzAnchor="margin" w:tblpY="679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EB3E1D" w:rsidTr="007A06C9">
        <w:tc>
          <w:tcPr>
            <w:tcW w:w="1101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EB3E1D" w:rsidTr="007A06C9">
        <w:tc>
          <w:tcPr>
            <w:tcW w:w="9571" w:type="dxa"/>
            <w:gridSpan w:val="4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"Творческий проект"</w:t>
            </w:r>
          </w:p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1D" w:rsidTr="007A06C9">
        <w:tc>
          <w:tcPr>
            <w:tcW w:w="1101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</w:t>
            </w:r>
          </w:p>
        </w:tc>
        <w:tc>
          <w:tcPr>
            <w:tcW w:w="1985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7A06C9">
        <w:tc>
          <w:tcPr>
            <w:tcW w:w="9571" w:type="dxa"/>
            <w:gridSpan w:val="4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"Технология обработки пищевых продуктов. Кулинария</w:t>
            </w:r>
          </w:p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1D" w:rsidTr="007A06C9">
        <w:tc>
          <w:tcPr>
            <w:tcW w:w="1101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питании. Санитарно-гигиенические требования</w:t>
            </w:r>
          </w:p>
        </w:tc>
        <w:tc>
          <w:tcPr>
            <w:tcW w:w="1985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Pr="00585DF9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питания. Кухонная посуда и уход за ней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в питании. Приготовление блюд из сырых овощей. Первичная обработка овощей.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вареных овощей. Тепловая обработка овощей.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яиц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Бутерброды. Горячие напитки.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 к завтраку. Культура поведения за столом.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7A06C9">
        <w:tc>
          <w:tcPr>
            <w:tcW w:w="9571" w:type="dxa"/>
            <w:gridSpan w:val="4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"Гигиена девушки. Косметика."</w:t>
            </w:r>
          </w:p>
        </w:tc>
      </w:tr>
      <w:tr w:rsidR="00EB3E1D" w:rsidTr="007A06C9">
        <w:tc>
          <w:tcPr>
            <w:tcW w:w="1101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кожей, волосами, ногтями.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7A06C9">
        <w:tc>
          <w:tcPr>
            <w:tcW w:w="5778" w:type="dxa"/>
            <w:gridSpan w:val="2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EB3E1D" w:rsidRDefault="00EB3E1D" w:rsidP="007A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B3E1D" w:rsidRDefault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Default="00EB3E1D" w:rsidP="00EB3E1D">
      <w:pPr>
        <w:tabs>
          <w:tab w:val="left" w:pos="7740"/>
        </w:tabs>
      </w:pPr>
      <w:r>
        <w:tab/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lastRenderedPageBreak/>
        <w:t>Лист корректировки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Рабочей программы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по Технологии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FE46B0">
        <w:rPr>
          <w:b/>
          <w:sz w:val="28"/>
          <w:szCs w:val="28"/>
        </w:rPr>
        <w:t xml:space="preserve">  класс</w:t>
      </w:r>
    </w:p>
    <w:p w:rsidR="00EB3E1D" w:rsidRDefault="00EB3E1D" w:rsidP="00EB3E1D">
      <w:pPr>
        <w:pStyle w:val="a3"/>
        <w:spacing w:before="0" w:beforeAutospacing="0" w:after="0" w:afterAutospacing="0"/>
        <w:jc w:val="center"/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</w:rPr>
      </w:pPr>
      <w:r w:rsidRPr="00FE46B0">
        <w:rPr>
          <w:b/>
          <w:sz w:val="27"/>
          <w:szCs w:val="27"/>
        </w:rPr>
        <w:t xml:space="preserve">На </w:t>
      </w:r>
      <w:r w:rsidRPr="00FE46B0">
        <w:rPr>
          <w:b/>
          <w:sz w:val="27"/>
          <w:szCs w:val="27"/>
          <w:lang w:val="en-US"/>
        </w:rPr>
        <w:t>IV</w:t>
      </w:r>
      <w:r w:rsidRPr="00FE46B0">
        <w:rPr>
          <w:b/>
          <w:sz w:val="27"/>
          <w:szCs w:val="27"/>
        </w:rPr>
        <w:t xml:space="preserve"> четверть 2019-2020  учебного года</w:t>
      </w: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  <w:r>
        <w:t>В связи с переходом на дистанционное обучение и расхождением количества учебных часов (карантин), предусмотренных рабочей программой на проведение учебных занятий и фактическим количеством проведённых учебных занятий в рабочей программе произведена корректировка поурочно-тематического планирования:</w:t>
      </w:r>
    </w:p>
    <w:p w:rsidR="00EB3E1D" w:rsidRPr="00EB3E1D" w:rsidRDefault="00EB3E1D" w:rsidP="00EB3E1D">
      <w:pPr>
        <w:tabs>
          <w:tab w:val="left" w:pos="7740"/>
        </w:tabs>
      </w:pPr>
    </w:p>
    <w:tbl>
      <w:tblPr>
        <w:tblStyle w:val="a4"/>
        <w:tblpPr w:leftFromText="180" w:rightFromText="180" w:vertAnchor="page" w:horzAnchor="margin" w:tblpY="613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EB3E1D" w:rsidRPr="00585DF9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EB3E1D" w:rsidRPr="00585DF9" w:rsidTr="00EB3E1D">
        <w:tc>
          <w:tcPr>
            <w:tcW w:w="9571" w:type="dxa"/>
            <w:gridSpan w:val="4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"Кулинария"</w:t>
            </w:r>
          </w:p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1D" w:rsidRPr="00585DF9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питания. Общие сведения  о питании и приготовлении пищи</w:t>
            </w:r>
          </w:p>
        </w:tc>
        <w:tc>
          <w:tcPr>
            <w:tcW w:w="1985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RPr="00585DF9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молока. Молоко и его свойства. Приготовление блюд из молока.</w:t>
            </w:r>
          </w:p>
        </w:tc>
        <w:tc>
          <w:tcPr>
            <w:tcW w:w="1985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57-60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и морепродукты. Механическая обработка рыбы. Приготовление блюд из рыбы и морепродуктов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круп, бобовых и макаронных изделий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жидкого теста. Блины, оладьи, блинчики.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Сладкие блюда и напитки.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продуктов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 к ужину. Элементы этикета. Хлеб на столе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5778" w:type="dxa"/>
            <w:gridSpan w:val="2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EB3E1D" w:rsidRDefault="00EB3E1D" w:rsidP="00EB3E1D"/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lastRenderedPageBreak/>
        <w:t>Лист корректировки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Рабочей программы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по Технологии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E46B0">
        <w:rPr>
          <w:b/>
          <w:sz w:val="28"/>
          <w:szCs w:val="28"/>
        </w:rPr>
        <w:t xml:space="preserve">  класс</w:t>
      </w:r>
    </w:p>
    <w:p w:rsidR="00EB3E1D" w:rsidRDefault="00EB3E1D" w:rsidP="00EB3E1D">
      <w:pPr>
        <w:pStyle w:val="a3"/>
        <w:spacing w:before="0" w:beforeAutospacing="0" w:after="0" w:afterAutospacing="0"/>
        <w:jc w:val="center"/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</w:rPr>
      </w:pPr>
      <w:r w:rsidRPr="00FE46B0">
        <w:rPr>
          <w:b/>
          <w:sz w:val="27"/>
          <w:szCs w:val="27"/>
        </w:rPr>
        <w:t xml:space="preserve">На </w:t>
      </w:r>
      <w:r w:rsidRPr="00FE46B0">
        <w:rPr>
          <w:b/>
          <w:sz w:val="27"/>
          <w:szCs w:val="27"/>
          <w:lang w:val="en-US"/>
        </w:rPr>
        <w:t>IV</w:t>
      </w:r>
      <w:r w:rsidRPr="00FE46B0">
        <w:rPr>
          <w:b/>
          <w:sz w:val="27"/>
          <w:szCs w:val="27"/>
        </w:rPr>
        <w:t xml:space="preserve"> четверть 2019-2020  учебного года</w:t>
      </w: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  <w:r>
        <w:t>В связи с переходом на дистанционное обучение и расхождением количества учебных часов (карантин), предусмотренных рабочей программой на проведение учебных занятий и фактическим количеством проведённых учебных занятий в рабочей программе произведена корректировка поурочно-тематического планирования:</w:t>
      </w:r>
    </w:p>
    <w:p w:rsidR="00EB3E1D" w:rsidRDefault="00EB3E1D" w:rsidP="00EB3E1D">
      <w:pPr>
        <w:pStyle w:val="a3"/>
        <w:spacing w:before="0" w:beforeAutospacing="0" w:after="0" w:afterAutospacing="0"/>
      </w:pPr>
    </w:p>
    <w:tbl>
      <w:tblPr>
        <w:tblStyle w:val="a4"/>
        <w:tblpPr w:leftFromText="180" w:rightFromText="180" w:vertAnchor="page" w:horzAnchor="margin" w:tblpY="583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EB3E1D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EB3E1D" w:rsidTr="00EB3E1D">
        <w:tc>
          <w:tcPr>
            <w:tcW w:w="9571" w:type="dxa"/>
            <w:gridSpan w:val="4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 </w:t>
            </w:r>
          </w:p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 Проектирование и изготовление плечевого</w:t>
            </w:r>
          </w:p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 на основе чертежа ночной сорочки."</w:t>
            </w:r>
          </w:p>
        </w:tc>
      </w:tr>
      <w:tr w:rsidR="00EB3E1D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этап выполнения творческого проекта (конструирование, моделирование и изготовление изделия)</w:t>
            </w:r>
          </w:p>
        </w:tc>
        <w:tc>
          <w:tcPr>
            <w:tcW w:w="1985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этап (оценка проделанной работы и защита проекта)</w:t>
            </w:r>
          </w:p>
        </w:tc>
        <w:tc>
          <w:tcPr>
            <w:tcW w:w="1985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9571" w:type="dxa"/>
            <w:gridSpan w:val="4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 Рукоделие. Вязание крючком."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и материалы для вязания крючком. Основные виды петель.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выполнении петель. Условные обозначения петель. Схемы.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выполнении петель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накидом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Вязание узорного  полотна.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3E1D" w:rsidTr="00EB3E1D">
        <w:tc>
          <w:tcPr>
            <w:tcW w:w="9571" w:type="dxa"/>
            <w:gridSpan w:val="4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Раздел" Интерьер жилого дома"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комнатных растений в жизни человека. Уход за комнатными растениями и их размещение в интерьере квартиры.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 "Растение в интерьере кухни"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9571" w:type="dxa"/>
            <w:gridSpan w:val="4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"Гигиена девушки. Косметика."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 Правила ухода за кожей вокруг глаз.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уход за кожей лица.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5778" w:type="dxa"/>
            <w:gridSpan w:val="2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lastRenderedPageBreak/>
        <w:t>Лист корректировки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Рабочей программы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по Технологии </w:t>
      </w: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3E1D" w:rsidRPr="00FE46B0" w:rsidRDefault="002C7E52" w:rsidP="00EB3E1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B3E1D" w:rsidRPr="00FE46B0">
        <w:rPr>
          <w:b/>
          <w:sz w:val="28"/>
          <w:szCs w:val="28"/>
        </w:rPr>
        <w:t xml:space="preserve">  класс</w:t>
      </w:r>
    </w:p>
    <w:p w:rsidR="00EB3E1D" w:rsidRDefault="00EB3E1D" w:rsidP="00EB3E1D">
      <w:pPr>
        <w:pStyle w:val="a3"/>
        <w:spacing w:before="0" w:beforeAutospacing="0" w:after="0" w:afterAutospacing="0"/>
        <w:jc w:val="center"/>
      </w:pPr>
    </w:p>
    <w:p w:rsidR="00EB3E1D" w:rsidRPr="00FE46B0" w:rsidRDefault="00EB3E1D" w:rsidP="00EB3E1D">
      <w:pPr>
        <w:pStyle w:val="a3"/>
        <w:spacing w:before="0" w:beforeAutospacing="0" w:after="0" w:afterAutospacing="0"/>
        <w:jc w:val="center"/>
        <w:rPr>
          <w:b/>
        </w:rPr>
      </w:pPr>
      <w:r w:rsidRPr="00FE46B0">
        <w:rPr>
          <w:b/>
          <w:sz w:val="27"/>
          <w:szCs w:val="27"/>
        </w:rPr>
        <w:t xml:space="preserve">На </w:t>
      </w:r>
      <w:r w:rsidRPr="00FE46B0">
        <w:rPr>
          <w:b/>
          <w:sz w:val="27"/>
          <w:szCs w:val="27"/>
          <w:lang w:val="en-US"/>
        </w:rPr>
        <w:t>IV</w:t>
      </w:r>
      <w:r w:rsidRPr="00FE46B0">
        <w:rPr>
          <w:b/>
          <w:sz w:val="27"/>
          <w:szCs w:val="27"/>
        </w:rPr>
        <w:t xml:space="preserve"> четверть 2019-2020  учебного года</w:t>
      </w: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  <w:r>
        <w:t>В связи с переходом на дистанционное обучение и расхождением количества учебных часов (карантин), предусмотренных рабочей программой на проведение учебных занятий и фактическим количеством проведённых учебных занятий в рабочей программе произведена корректировка поурочно-тематического планирования:</w:t>
      </w: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tbl>
      <w:tblPr>
        <w:tblStyle w:val="a4"/>
        <w:tblpPr w:leftFromText="180" w:rightFromText="180" w:vertAnchor="page" w:horzAnchor="margin" w:tblpY="598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EB3E1D" w:rsidTr="00EB3E1D">
        <w:tc>
          <w:tcPr>
            <w:tcW w:w="1101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EB3E1D" w:rsidTr="00EB3E1D">
        <w:tc>
          <w:tcPr>
            <w:tcW w:w="9571" w:type="dxa"/>
            <w:gridSpan w:val="4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 </w:t>
            </w:r>
          </w:p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 Художественная обработка материалов. Лоскутная пластика."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Технология выполнения аппликации.</w:t>
            </w:r>
          </w:p>
        </w:tc>
        <w:tc>
          <w:tcPr>
            <w:tcW w:w="1985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Merge w:val="restart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Объемная аппликация. Разработка, группового творческого проекта "Настенное панно".</w:t>
            </w:r>
          </w:p>
        </w:tc>
        <w:tc>
          <w:tcPr>
            <w:tcW w:w="1985" w:type="dxa"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Merge/>
            <w:vAlign w:val="center"/>
          </w:tcPr>
          <w:p w:rsidR="00EB3E1D" w:rsidRPr="00585DF9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9571" w:type="dxa"/>
            <w:gridSpan w:val="4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"Электротехника"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 и его использование.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работе с электронагревательными приборами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электронагревательные приборы.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1101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3E1D" w:rsidTr="00EB3E1D">
        <w:tc>
          <w:tcPr>
            <w:tcW w:w="5778" w:type="dxa"/>
            <w:gridSpan w:val="2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  <w:vAlign w:val="center"/>
          </w:tcPr>
          <w:p w:rsidR="00EB3E1D" w:rsidRDefault="00EB3E1D" w:rsidP="00EB3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p w:rsidR="00EB3E1D" w:rsidRDefault="00EB3E1D" w:rsidP="00EB3E1D">
      <w:pPr>
        <w:pStyle w:val="a3"/>
        <w:spacing w:before="0" w:beforeAutospacing="0" w:after="0" w:afterAutospacing="0"/>
      </w:pPr>
    </w:p>
    <w:sectPr w:rsidR="00EB3E1D" w:rsidSect="001D3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3E1D"/>
    <w:rsid w:val="001D3884"/>
    <w:rsid w:val="002C7E52"/>
    <w:rsid w:val="009227AE"/>
    <w:rsid w:val="00EB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3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B3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694</Words>
  <Characters>3960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2020-04-10T02:22:00Z</dcterms:created>
  <dcterms:modified xsi:type="dcterms:W3CDTF">2020-04-10T02:37:00Z</dcterms:modified>
</cp:coreProperties>
</file>